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jc w:val="center"/>
        <w:shd w:val="clear" w:color="auto" w:fill="FAFAFA"/>
        <w:tblCellMar>
          <w:left w:w="0" w:type="dxa"/>
          <w:right w:w="0" w:type="dxa"/>
        </w:tblCellMar>
        <w:tblLook w:val="04A0" w:firstRow="1" w:lastRow="0" w:firstColumn="1" w:lastColumn="0" w:noHBand="0" w:noVBand="1"/>
      </w:tblPr>
      <w:tblGrid>
        <w:gridCol w:w="9360"/>
      </w:tblGrid>
      <w:tr w:rsidR="00736D0A" w:rsidRPr="00736D0A" w14:paraId="0DBD6856" w14:textId="77777777" w:rsidTr="00736D0A">
        <w:trPr>
          <w:jc w:val="center"/>
        </w:trPr>
        <w:tc>
          <w:tcPr>
            <w:tcW w:w="20115" w:type="dxa"/>
            <w:shd w:val="clear" w:color="auto" w:fill="FAFAFA"/>
            <w:tcMar>
              <w:top w:w="150" w:type="dxa"/>
              <w:left w:w="150" w:type="dxa"/>
              <w:bottom w:w="150" w:type="dxa"/>
              <w:right w:w="150" w:type="dxa"/>
            </w:tcMar>
            <w:hideMark/>
          </w:tcPr>
          <w:tbl>
            <w:tblPr>
              <w:tblW w:w="9000" w:type="dxa"/>
              <w:jc w:val="center"/>
              <w:tblCellMar>
                <w:left w:w="0" w:type="dxa"/>
                <w:right w:w="0" w:type="dxa"/>
              </w:tblCellMar>
              <w:tblLook w:val="04A0" w:firstRow="1" w:lastRow="0" w:firstColumn="1" w:lastColumn="0" w:noHBand="0" w:noVBand="1"/>
            </w:tblPr>
            <w:tblGrid>
              <w:gridCol w:w="9000"/>
            </w:tblGrid>
            <w:tr w:rsidR="00736D0A" w:rsidRPr="00736D0A" w14:paraId="4440BB51" w14:textId="77777777">
              <w:trPr>
                <w:jc w:val="center"/>
              </w:trPr>
              <w:tc>
                <w:tcPr>
                  <w:tcW w:w="0" w:type="auto"/>
                  <w:tcBorders>
                    <w:bottom w:val="single" w:sz="12" w:space="0" w:color="EAEAEA"/>
                  </w:tcBorders>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9000"/>
                  </w:tblGrid>
                  <w:tr w:rsidR="00736D0A" w:rsidRPr="00736D0A" w14:paraId="62B977A9" w14:textId="77777777">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736D0A" w:rsidRPr="00736D0A" w14:paraId="168D1EBF" w14:textId="77777777">
                          <w:tc>
                            <w:tcPr>
                              <w:tcW w:w="0" w:type="auto"/>
                              <w:tcMar>
                                <w:top w:w="135" w:type="dxa"/>
                                <w:left w:w="270" w:type="dxa"/>
                                <w:bottom w:w="135" w:type="dxa"/>
                                <w:right w:w="270" w:type="dxa"/>
                              </w:tcMar>
                              <w:vAlign w:val="center"/>
                              <w:hideMark/>
                            </w:tcPr>
                            <w:tbl>
                              <w:tblPr>
                                <w:tblW w:w="5000" w:type="pct"/>
                                <w:shd w:val="clear" w:color="auto" w:fill="D2DB6E"/>
                                <w:tblCellMar>
                                  <w:top w:w="15" w:type="dxa"/>
                                  <w:left w:w="15" w:type="dxa"/>
                                  <w:bottom w:w="15" w:type="dxa"/>
                                  <w:right w:w="15" w:type="dxa"/>
                                </w:tblCellMar>
                                <w:tblLook w:val="04A0" w:firstRow="1" w:lastRow="0" w:firstColumn="1" w:lastColumn="0" w:noHBand="0" w:noVBand="1"/>
                              </w:tblPr>
                              <w:tblGrid>
                                <w:gridCol w:w="8460"/>
                              </w:tblGrid>
                              <w:tr w:rsidR="00736D0A" w:rsidRPr="00736D0A" w14:paraId="6587E0B6" w14:textId="77777777">
                                <w:tc>
                                  <w:tcPr>
                                    <w:tcW w:w="0" w:type="auto"/>
                                    <w:shd w:val="clear" w:color="auto" w:fill="D2DB6E"/>
                                    <w:tcMar>
                                      <w:top w:w="270" w:type="dxa"/>
                                      <w:left w:w="270" w:type="dxa"/>
                                      <w:bottom w:w="270" w:type="dxa"/>
                                      <w:right w:w="270" w:type="dxa"/>
                                    </w:tcMar>
                                    <w:hideMark/>
                                  </w:tcPr>
                                  <w:p w14:paraId="08E8C986" w14:textId="77777777" w:rsidR="00736D0A" w:rsidRPr="00736D0A" w:rsidRDefault="00736D0A" w:rsidP="00736D0A">
                                    <w:pPr>
                                      <w:spacing w:after="0" w:line="315" w:lineRule="atLeast"/>
                                      <w:jc w:val="center"/>
                                      <w:rPr>
                                        <w:rFonts w:ascii="Helvetica" w:eastAsia="Times New Roman" w:hAnsi="Helvetica" w:cs="Helvetica"/>
                                        <w:color w:val="F2F2F2"/>
                                        <w:kern w:val="0"/>
                                        <w:sz w:val="21"/>
                                        <w:szCs w:val="21"/>
                                        <w:lang w:eastAsia="nl-NL"/>
                                        <w14:ligatures w14:val="none"/>
                                      </w:rPr>
                                    </w:pPr>
                                    <w:r w:rsidRPr="00736D0A">
                                      <w:rPr>
                                        <w:rFonts w:ascii="Helvetica" w:eastAsia="Times New Roman" w:hAnsi="Helvetica" w:cs="Helvetica"/>
                                        <w:b/>
                                        <w:bCs/>
                                        <w:color w:val="F2F2F2"/>
                                        <w:kern w:val="0"/>
                                        <w:sz w:val="21"/>
                                        <w:szCs w:val="21"/>
                                        <w:lang w:eastAsia="nl-NL"/>
                                        <w14:ligatures w14:val="none"/>
                                      </w:rPr>
                                      <w:t xml:space="preserve">De Joke ’t Hart Prijs 2025 is toegekend aan ‘soundscape’, gemaakt door de jonge Italiaanse musicus </w:t>
                                    </w:r>
                                    <w:proofErr w:type="spellStart"/>
                                    <w:r w:rsidRPr="00736D0A">
                                      <w:rPr>
                                        <w:rFonts w:ascii="Helvetica" w:eastAsia="Times New Roman" w:hAnsi="Helvetica" w:cs="Helvetica"/>
                                        <w:b/>
                                        <w:bCs/>
                                        <w:color w:val="F2F2F2"/>
                                        <w:kern w:val="0"/>
                                        <w:sz w:val="21"/>
                                        <w:szCs w:val="21"/>
                                        <w:lang w:eastAsia="nl-NL"/>
                                        <w14:ligatures w14:val="none"/>
                                      </w:rPr>
                                      <w:t>Giulio</w:t>
                                    </w:r>
                                    <w:proofErr w:type="spellEnd"/>
                                    <w:r w:rsidRPr="00736D0A">
                                      <w:rPr>
                                        <w:rFonts w:ascii="Helvetica" w:eastAsia="Times New Roman" w:hAnsi="Helvetica" w:cs="Helvetica"/>
                                        <w:b/>
                                        <w:bCs/>
                                        <w:color w:val="F2F2F2"/>
                                        <w:kern w:val="0"/>
                                        <w:sz w:val="21"/>
                                        <w:szCs w:val="21"/>
                                        <w:lang w:eastAsia="nl-NL"/>
                                        <w14:ligatures w14:val="none"/>
                                      </w:rPr>
                                      <w:t xml:space="preserve"> </w:t>
                                    </w:r>
                                    <w:proofErr w:type="spellStart"/>
                                    <w:r w:rsidRPr="00736D0A">
                                      <w:rPr>
                                        <w:rFonts w:ascii="Helvetica" w:eastAsia="Times New Roman" w:hAnsi="Helvetica" w:cs="Helvetica"/>
                                        <w:b/>
                                        <w:bCs/>
                                        <w:color w:val="F2F2F2"/>
                                        <w:kern w:val="0"/>
                                        <w:sz w:val="21"/>
                                        <w:szCs w:val="21"/>
                                        <w:lang w:eastAsia="nl-NL"/>
                                        <w14:ligatures w14:val="none"/>
                                      </w:rPr>
                                      <w:t>Patuzzi</w:t>
                                    </w:r>
                                    <w:proofErr w:type="spellEnd"/>
                                    <w:r w:rsidRPr="00736D0A">
                                      <w:rPr>
                                        <w:rFonts w:ascii="Helvetica" w:eastAsia="Times New Roman" w:hAnsi="Helvetica" w:cs="Helvetica"/>
                                        <w:b/>
                                        <w:bCs/>
                                        <w:color w:val="F2F2F2"/>
                                        <w:kern w:val="0"/>
                                        <w:sz w:val="21"/>
                                        <w:szCs w:val="21"/>
                                        <w:lang w:eastAsia="nl-NL"/>
                                        <w14:ligatures w14:val="none"/>
                                      </w:rPr>
                                      <w:t xml:space="preserve"> voor Hortus botanicus Leiden. Zijn winnende compositie van Hortusgeluiden brengt de luisteraar direct naar zijn of haar herinneringen aan de tuin. </w:t>
                                    </w:r>
                                  </w:p>
                                </w:tc>
                              </w:tr>
                            </w:tbl>
                            <w:p w14:paraId="28C48773" w14:textId="77777777" w:rsidR="00736D0A" w:rsidRPr="00736D0A" w:rsidRDefault="00736D0A" w:rsidP="00736D0A">
                              <w:pPr>
                                <w:spacing w:after="0" w:line="240" w:lineRule="auto"/>
                                <w:rPr>
                                  <w:rFonts w:ascii="Times New Roman" w:eastAsia="Times New Roman" w:hAnsi="Times New Roman" w:cs="Times New Roman"/>
                                  <w:kern w:val="0"/>
                                  <w:sz w:val="24"/>
                                  <w:szCs w:val="24"/>
                                  <w:lang w:eastAsia="nl-NL"/>
                                  <w14:ligatures w14:val="none"/>
                                </w:rPr>
                              </w:pPr>
                            </w:p>
                          </w:tc>
                        </w:tr>
                      </w:tbl>
                      <w:p w14:paraId="3EE1424E" w14:textId="77777777" w:rsidR="00736D0A" w:rsidRPr="00736D0A" w:rsidRDefault="00736D0A" w:rsidP="00736D0A">
                        <w:pPr>
                          <w:spacing w:after="0" w:line="240" w:lineRule="auto"/>
                          <w:rPr>
                            <w:rFonts w:ascii="Times New Roman" w:eastAsia="Times New Roman" w:hAnsi="Times New Roman" w:cs="Times New Roman"/>
                            <w:kern w:val="0"/>
                            <w:sz w:val="24"/>
                            <w:szCs w:val="24"/>
                            <w:lang w:eastAsia="nl-NL"/>
                            <w14:ligatures w14:val="none"/>
                          </w:rPr>
                        </w:pPr>
                      </w:p>
                    </w:tc>
                  </w:tr>
                </w:tbl>
                <w:p w14:paraId="0030799F" w14:textId="77777777" w:rsidR="00736D0A" w:rsidRPr="00736D0A" w:rsidRDefault="00736D0A" w:rsidP="00736D0A">
                  <w:pPr>
                    <w:spacing w:after="0" w:line="240" w:lineRule="auto"/>
                    <w:rPr>
                      <w:rFonts w:ascii="Times New Roman" w:eastAsia="Times New Roman" w:hAnsi="Times New Roman" w:cs="Times New Roman"/>
                      <w:vanish/>
                      <w:kern w:val="0"/>
                      <w:sz w:val="24"/>
                      <w:szCs w:val="24"/>
                      <w:lang w:eastAsia="nl-NL"/>
                      <w14:ligatures w14:val="none"/>
                    </w:rPr>
                  </w:pPr>
                </w:p>
                <w:tbl>
                  <w:tblPr>
                    <w:tblW w:w="5000" w:type="pct"/>
                    <w:tblCellMar>
                      <w:left w:w="0" w:type="dxa"/>
                      <w:right w:w="0" w:type="dxa"/>
                    </w:tblCellMar>
                    <w:tblLook w:val="04A0" w:firstRow="1" w:lastRow="0" w:firstColumn="1" w:lastColumn="0" w:noHBand="0" w:noVBand="1"/>
                  </w:tblPr>
                  <w:tblGrid>
                    <w:gridCol w:w="9000"/>
                  </w:tblGrid>
                  <w:tr w:rsidR="00736D0A" w:rsidRPr="00736D0A" w14:paraId="06E97B6A" w14:textId="77777777">
                    <w:tc>
                      <w:tcPr>
                        <w:tcW w:w="0" w:type="auto"/>
                        <w:tcMar>
                          <w:top w:w="135" w:type="dxa"/>
                          <w:left w:w="270" w:type="dxa"/>
                          <w:bottom w:w="135" w:type="dxa"/>
                          <w:right w:w="270" w:type="dxa"/>
                        </w:tcMar>
                        <w:hideMark/>
                      </w:tcPr>
                      <w:tbl>
                        <w:tblPr>
                          <w:tblpPr w:leftFromText="45" w:rightFromText="45" w:vertAnchor="text" w:tblpXSpec="right" w:tblpYSpec="center"/>
                          <w:tblW w:w="5000" w:type="pct"/>
                          <w:shd w:val="clear" w:color="auto" w:fill="FFFFFF"/>
                          <w:tblCellMar>
                            <w:left w:w="0" w:type="dxa"/>
                            <w:right w:w="0" w:type="dxa"/>
                          </w:tblCellMar>
                          <w:tblLook w:val="04A0" w:firstRow="1" w:lastRow="0" w:firstColumn="1" w:lastColumn="0" w:noHBand="0" w:noVBand="1"/>
                        </w:tblPr>
                        <w:tblGrid>
                          <w:gridCol w:w="8460"/>
                        </w:tblGrid>
                        <w:tr w:rsidR="00736D0A" w:rsidRPr="00736D0A" w14:paraId="5F2AE233" w14:textId="77777777">
                          <w:tc>
                            <w:tcPr>
                              <w:tcW w:w="8190" w:type="dxa"/>
                              <w:shd w:val="clear" w:color="auto" w:fill="FFFFFF"/>
                              <w:tcMar>
                                <w:top w:w="270" w:type="dxa"/>
                                <w:left w:w="270" w:type="dxa"/>
                                <w:bottom w:w="0" w:type="dxa"/>
                                <w:right w:w="270" w:type="dxa"/>
                              </w:tcMar>
                              <w:hideMark/>
                            </w:tcPr>
                            <w:p w14:paraId="5EB67977" w14:textId="77777777" w:rsidR="00736D0A" w:rsidRPr="00736D0A" w:rsidRDefault="00736D0A" w:rsidP="00736D0A">
                              <w:pPr>
                                <w:spacing w:after="0" w:line="488" w:lineRule="atLeast"/>
                                <w:outlineLvl w:val="0"/>
                                <w:rPr>
                                  <w:rFonts w:ascii="Helvetica" w:eastAsia="Times New Roman" w:hAnsi="Helvetica" w:cs="Helvetica"/>
                                  <w:b/>
                                  <w:bCs/>
                                  <w:color w:val="202020"/>
                                  <w:kern w:val="36"/>
                                  <w:sz w:val="39"/>
                                  <w:szCs w:val="39"/>
                                  <w:lang w:eastAsia="nl-NL"/>
                                  <w14:ligatures w14:val="none"/>
                                </w:rPr>
                              </w:pPr>
                              <w:r w:rsidRPr="00736D0A">
                                <w:rPr>
                                  <w:rFonts w:ascii="Helvetica" w:eastAsia="Times New Roman" w:hAnsi="Helvetica" w:cs="Helvetica"/>
                                  <w:b/>
                                  <w:bCs/>
                                  <w:color w:val="202020"/>
                                  <w:kern w:val="36"/>
                                  <w:sz w:val="39"/>
                                  <w:szCs w:val="39"/>
                                  <w:lang w:eastAsia="nl-NL"/>
                                  <w14:ligatures w14:val="none"/>
                                </w:rPr>
                                <w:t>Joke ’t Hart Prijs voor Hortusgeluiden</w:t>
                              </w:r>
                            </w:p>
                            <w:p w14:paraId="195EA69F" w14:textId="77777777" w:rsidR="00736D0A" w:rsidRPr="00736D0A" w:rsidRDefault="00736D0A" w:rsidP="00736D0A">
                              <w:pPr>
                                <w:spacing w:after="0" w:line="270" w:lineRule="atLeast"/>
                                <w:rPr>
                                  <w:rFonts w:ascii="Helvetica" w:eastAsia="Times New Roman" w:hAnsi="Helvetica" w:cs="Helvetica"/>
                                  <w:color w:val="222222"/>
                                  <w:kern w:val="0"/>
                                  <w:sz w:val="18"/>
                                  <w:szCs w:val="18"/>
                                  <w:lang w:eastAsia="nl-NL"/>
                                  <w14:ligatures w14:val="none"/>
                                </w:rPr>
                              </w:pPr>
                              <w:r w:rsidRPr="00736D0A">
                                <w:rPr>
                                  <w:rFonts w:ascii="Helvetica" w:eastAsia="Times New Roman" w:hAnsi="Helvetica" w:cs="Helvetica"/>
                                  <w:color w:val="222222"/>
                                  <w:kern w:val="0"/>
                                  <w:sz w:val="18"/>
                                  <w:szCs w:val="18"/>
                                  <w:lang w:eastAsia="nl-NL"/>
                                  <w14:ligatures w14:val="none"/>
                                </w:rPr>
                                <w:br/>
                              </w:r>
                              <w:proofErr w:type="spellStart"/>
                              <w:r w:rsidRPr="00736D0A">
                                <w:rPr>
                                  <w:rFonts w:ascii="Helvetica" w:eastAsia="Times New Roman" w:hAnsi="Helvetica" w:cs="Helvetica"/>
                                  <w:color w:val="222222"/>
                                  <w:kern w:val="0"/>
                                  <w:sz w:val="18"/>
                                  <w:szCs w:val="18"/>
                                  <w:lang w:eastAsia="nl-NL"/>
                                  <w14:ligatures w14:val="none"/>
                                </w:rPr>
                                <w:t>Giulio</w:t>
                              </w:r>
                              <w:proofErr w:type="spellEnd"/>
                              <w:r w:rsidRPr="00736D0A">
                                <w:rPr>
                                  <w:rFonts w:ascii="Helvetica" w:eastAsia="Times New Roman" w:hAnsi="Helvetica" w:cs="Helvetica"/>
                                  <w:color w:val="222222"/>
                                  <w:kern w:val="0"/>
                                  <w:sz w:val="18"/>
                                  <w:szCs w:val="18"/>
                                  <w:lang w:eastAsia="nl-NL"/>
                                  <w14:ligatures w14:val="none"/>
                                </w:rPr>
                                <w:t xml:space="preserve"> gebruikte voor zijn negen minuten durende compositie zowel aangename geluiden zoals vogelzang en het ruisen van de wind in de bomen als alledaagse geluiden zoals een rinkelend hek en knerpende voetstappen. De soundscape is voor iedereen te beluisteren via </w:t>
                              </w:r>
                              <w:proofErr w:type="spellStart"/>
                              <w:r w:rsidRPr="00736D0A">
                                <w:rPr>
                                  <w:rFonts w:ascii="Helvetica" w:eastAsia="Times New Roman" w:hAnsi="Helvetica" w:cs="Helvetica"/>
                                  <w:color w:val="222222"/>
                                  <w:kern w:val="0"/>
                                  <w:sz w:val="18"/>
                                  <w:szCs w:val="18"/>
                                  <w:lang w:eastAsia="nl-NL"/>
                                  <w14:ligatures w14:val="none"/>
                                </w:rPr>
                                <w:fldChar w:fldCharType="begin"/>
                              </w:r>
                              <w:r w:rsidRPr="00736D0A">
                                <w:rPr>
                                  <w:rFonts w:ascii="Helvetica" w:eastAsia="Times New Roman" w:hAnsi="Helvetica" w:cs="Helvetica"/>
                                  <w:color w:val="222222"/>
                                  <w:kern w:val="0"/>
                                  <w:sz w:val="18"/>
                                  <w:szCs w:val="18"/>
                                  <w:lang w:eastAsia="nl-NL"/>
                                  <w14:ligatures w14:val="none"/>
                                </w:rPr>
                                <w:instrText>HYPERLINK "https://botanischetuinen.us9.list-manage.com/track/click?u=56edfefc5e237105699f42dd8&amp;id=7058e6c51e&amp;e=1fcdd335cd" \t "_blank"</w:instrText>
                              </w:r>
                              <w:r w:rsidRPr="00736D0A">
                                <w:rPr>
                                  <w:rFonts w:ascii="Helvetica" w:eastAsia="Times New Roman" w:hAnsi="Helvetica" w:cs="Helvetica"/>
                                  <w:color w:val="222222"/>
                                  <w:kern w:val="0"/>
                                  <w:sz w:val="18"/>
                                  <w:szCs w:val="18"/>
                                  <w:lang w:eastAsia="nl-NL"/>
                                  <w14:ligatures w14:val="none"/>
                                </w:rPr>
                              </w:r>
                              <w:r w:rsidRPr="00736D0A">
                                <w:rPr>
                                  <w:rFonts w:ascii="Helvetica" w:eastAsia="Times New Roman" w:hAnsi="Helvetica" w:cs="Helvetica"/>
                                  <w:color w:val="222222"/>
                                  <w:kern w:val="0"/>
                                  <w:sz w:val="18"/>
                                  <w:szCs w:val="18"/>
                                  <w:lang w:eastAsia="nl-NL"/>
                                  <w14:ligatures w14:val="none"/>
                                </w:rPr>
                                <w:fldChar w:fldCharType="separate"/>
                              </w:r>
                              <w:r w:rsidRPr="00736D0A">
                                <w:rPr>
                                  <w:rFonts w:ascii="Helvetica" w:eastAsia="Times New Roman" w:hAnsi="Helvetica" w:cs="Helvetica"/>
                                  <w:color w:val="007C89"/>
                                  <w:kern w:val="0"/>
                                  <w:sz w:val="18"/>
                                  <w:szCs w:val="18"/>
                                  <w:u w:val="single"/>
                                  <w:lang w:eastAsia="nl-NL"/>
                                  <w14:ligatures w14:val="none"/>
                                </w:rPr>
                                <w:t>Soundcloud</w:t>
                              </w:r>
                              <w:proofErr w:type="spellEnd"/>
                              <w:r w:rsidRPr="00736D0A">
                                <w:rPr>
                                  <w:rFonts w:ascii="Helvetica" w:eastAsia="Times New Roman" w:hAnsi="Helvetica" w:cs="Helvetica"/>
                                  <w:color w:val="222222"/>
                                  <w:kern w:val="0"/>
                                  <w:sz w:val="18"/>
                                  <w:szCs w:val="18"/>
                                  <w:lang w:eastAsia="nl-NL"/>
                                  <w14:ligatures w14:val="none"/>
                                </w:rPr>
                                <w:fldChar w:fldCharType="end"/>
                              </w:r>
                              <w:r w:rsidRPr="00736D0A">
                                <w:rPr>
                                  <w:rFonts w:ascii="Helvetica" w:eastAsia="Times New Roman" w:hAnsi="Helvetica" w:cs="Helvetica"/>
                                  <w:color w:val="222222"/>
                                  <w:kern w:val="0"/>
                                  <w:sz w:val="18"/>
                                  <w:szCs w:val="18"/>
                                  <w:lang w:eastAsia="nl-NL"/>
                                  <w14:ligatures w14:val="none"/>
                                </w:rPr>
                                <w:t>.</w:t>
                              </w:r>
                              <w:r w:rsidRPr="00736D0A">
                                <w:rPr>
                                  <w:rFonts w:ascii="Helvetica" w:eastAsia="Times New Roman" w:hAnsi="Helvetica" w:cs="Helvetica"/>
                                  <w:color w:val="222222"/>
                                  <w:kern w:val="0"/>
                                  <w:sz w:val="18"/>
                                  <w:szCs w:val="18"/>
                                  <w:lang w:eastAsia="nl-NL"/>
                                  <w14:ligatures w14:val="none"/>
                                </w:rPr>
                                <w:br/>
                                <w:t>De Joke ’t Hart Prijs wil jonge kunstenaars stimuleren in het verbinden van groen en kunst. De culturele installaties zijn te zien of horen in een botanische tuin of arboretum. Ze verbeelden en verbinden de (on)zichtbare wereld van planten, hebben educatieve waarde of dragen bij aan de vergroting van de kennis over planten bij de bezoekers en zijn verrassend en speels. De jury, bestaande uit de directeuren van alle aangesloten botanische tuinen, kiest elk jaar een winnaar. De prijs bestaat uit een wisselbokaal voor de winnende tuin en een geldbedrag van € 500,- voor de kunstenaar.</w:t>
                              </w:r>
                              <w:r w:rsidRPr="00736D0A">
                                <w:rPr>
                                  <w:rFonts w:ascii="Helvetica" w:eastAsia="Times New Roman" w:hAnsi="Helvetica" w:cs="Helvetica"/>
                                  <w:color w:val="222222"/>
                                  <w:kern w:val="0"/>
                                  <w:sz w:val="18"/>
                                  <w:szCs w:val="18"/>
                                  <w:lang w:eastAsia="nl-NL"/>
                                  <w14:ligatures w14:val="none"/>
                                </w:rPr>
                                <w:br/>
                                <w:t> </w:t>
                              </w:r>
                              <w:r w:rsidRPr="00736D0A">
                                <w:rPr>
                                  <w:rFonts w:ascii="Helvetica" w:eastAsia="Times New Roman" w:hAnsi="Helvetica" w:cs="Helvetica"/>
                                  <w:color w:val="222222"/>
                                  <w:kern w:val="0"/>
                                  <w:sz w:val="18"/>
                                  <w:szCs w:val="18"/>
                                  <w:lang w:eastAsia="nl-NL"/>
                                  <w14:ligatures w14:val="none"/>
                                </w:rPr>
                                <w:br/>
                              </w:r>
                              <w:r w:rsidRPr="00736D0A">
                                <w:rPr>
                                  <w:rFonts w:ascii="Helvetica" w:eastAsia="Times New Roman" w:hAnsi="Helvetica" w:cs="Helvetica"/>
                                  <w:b/>
                                  <w:bCs/>
                                  <w:color w:val="222222"/>
                                  <w:kern w:val="0"/>
                                  <w:sz w:val="18"/>
                                  <w:szCs w:val="18"/>
                                  <w:lang w:eastAsia="nl-NL"/>
                                  <w14:ligatures w14:val="none"/>
                                </w:rPr>
                                <w:t>Wie</w:t>
                              </w:r>
                              <w:r w:rsidRPr="00736D0A">
                                <w:rPr>
                                  <w:rFonts w:ascii="Helvetica" w:eastAsia="Times New Roman" w:hAnsi="Helvetica" w:cs="Helvetica"/>
                                  <w:color w:val="222222"/>
                                  <w:kern w:val="0"/>
                                  <w:sz w:val="18"/>
                                  <w:szCs w:val="18"/>
                                  <w:lang w:eastAsia="nl-NL"/>
                                  <w14:ligatures w14:val="none"/>
                                </w:rPr>
                                <w:br/>
                              </w:r>
                              <w:proofErr w:type="spellStart"/>
                              <w:r w:rsidRPr="00736D0A">
                                <w:rPr>
                                  <w:rFonts w:ascii="Helvetica" w:eastAsia="Times New Roman" w:hAnsi="Helvetica" w:cs="Helvetica"/>
                                  <w:color w:val="222222"/>
                                  <w:kern w:val="0"/>
                                  <w:sz w:val="18"/>
                                  <w:szCs w:val="18"/>
                                  <w:lang w:eastAsia="nl-NL"/>
                                  <w14:ligatures w14:val="none"/>
                                </w:rPr>
                                <w:t>Giulio</w:t>
                              </w:r>
                              <w:proofErr w:type="spellEnd"/>
                              <w:r w:rsidRPr="00736D0A">
                                <w:rPr>
                                  <w:rFonts w:ascii="Helvetica" w:eastAsia="Times New Roman" w:hAnsi="Helvetica" w:cs="Helvetica"/>
                                  <w:color w:val="222222"/>
                                  <w:kern w:val="0"/>
                                  <w:sz w:val="18"/>
                                  <w:szCs w:val="18"/>
                                  <w:lang w:eastAsia="nl-NL"/>
                                  <w14:ligatures w14:val="none"/>
                                </w:rPr>
                                <w:t xml:space="preserve"> </w:t>
                              </w:r>
                              <w:proofErr w:type="spellStart"/>
                              <w:r w:rsidRPr="00736D0A">
                                <w:rPr>
                                  <w:rFonts w:ascii="Helvetica" w:eastAsia="Times New Roman" w:hAnsi="Helvetica" w:cs="Helvetica"/>
                                  <w:color w:val="222222"/>
                                  <w:kern w:val="0"/>
                                  <w:sz w:val="18"/>
                                  <w:szCs w:val="18"/>
                                  <w:lang w:eastAsia="nl-NL"/>
                                  <w14:ligatures w14:val="none"/>
                                </w:rPr>
                                <w:t>Patuzzi</w:t>
                              </w:r>
                              <w:proofErr w:type="spellEnd"/>
                              <w:r w:rsidRPr="00736D0A">
                                <w:rPr>
                                  <w:rFonts w:ascii="Helvetica" w:eastAsia="Times New Roman" w:hAnsi="Helvetica" w:cs="Helvetica"/>
                                  <w:color w:val="222222"/>
                                  <w:kern w:val="0"/>
                                  <w:sz w:val="18"/>
                                  <w:szCs w:val="18"/>
                                  <w:lang w:eastAsia="nl-NL"/>
                                  <w14:ligatures w14:val="none"/>
                                </w:rPr>
                                <w:t xml:space="preserve"> (MA) studeerde elektronische muziek aan het ‘</w:t>
                              </w:r>
                              <w:proofErr w:type="spellStart"/>
                              <w:r w:rsidRPr="00736D0A">
                                <w:rPr>
                                  <w:rFonts w:ascii="Helvetica" w:eastAsia="Times New Roman" w:hAnsi="Helvetica" w:cs="Helvetica"/>
                                  <w:color w:val="222222"/>
                                  <w:kern w:val="0"/>
                                  <w:sz w:val="18"/>
                                  <w:szCs w:val="18"/>
                                  <w:lang w:eastAsia="nl-NL"/>
                                  <w14:ligatures w14:val="none"/>
                                </w:rPr>
                                <w:t>Cesare</w:t>
                              </w:r>
                              <w:proofErr w:type="spellEnd"/>
                              <w:r w:rsidRPr="00736D0A">
                                <w:rPr>
                                  <w:rFonts w:ascii="Helvetica" w:eastAsia="Times New Roman" w:hAnsi="Helvetica" w:cs="Helvetica"/>
                                  <w:color w:val="222222"/>
                                  <w:kern w:val="0"/>
                                  <w:sz w:val="18"/>
                                  <w:szCs w:val="18"/>
                                  <w:lang w:eastAsia="nl-NL"/>
                                  <w14:ligatures w14:val="none"/>
                                </w:rPr>
                                <w:t xml:space="preserve"> </w:t>
                              </w:r>
                              <w:proofErr w:type="spellStart"/>
                              <w:r w:rsidRPr="00736D0A">
                                <w:rPr>
                                  <w:rFonts w:ascii="Helvetica" w:eastAsia="Times New Roman" w:hAnsi="Helvetica" w:cs="Helvetica"/>
                                  <w:color w:val="222222"/>
                                  <w:kern w:val="0"/>
                                  <w:sz w:val="18"/>
                                  <w:szCs w:val="18"/>
                                  <w:lang w:eastAsia="nl-NL"/>
                                  <w14:ligatures w14:val="none"/>
                                </w:rPr>
                                <w:t>Pollini</w:t>
                              </w:r>
                              <w:proofErr w:type="spellEnd"/>
                              <w:r w:rsidRPr="00736D0A">
                                <w:rPr>
                                  <w:rFonts w:ascii="Helvetica" w:eastAsia="Times New Roman" w:hAnsi="Helvetica" w:cs="Helvetica"/>
                                  <w:color w:val="222222"/>
                                  <w:kern w:val="0"/>
                                  <w:sz w:val="18"/>
                                  <w:szCs w:val="18"/>
                                  <w:lang w:eastAsia="nl-NL"/>
                                  <w14:ligatures w14:val="none"/>
                                </w:rPr>
                                <w:t>’ conservatorium in Padua. Tijdens een kort verblijf in Nederland, waar zijn vriendin stage liep in de Hortus, werd hem gevraagd een soundscape te maken. Hij stelde een geluidsbibliotheek samen met vogelzang, insectengezoem, wind, water, regen, tuinactiviteiten, kenmerkende geluiden op verschillende tijden van de dag. Met die geluiden bouwde hij het 'verhaal' van de Hortus. Het resultaat is </w:t>
                              </w:r>
                              <w:hyperlink r:id="rId4" w:tgtFrame="_blank" w:history="1">
                                <w:r w:rsidRPr="00736D0A">
                                  <w:rPr>
                                    <w:rFonts w:ascii="Helvetica" w:eastAsia="Times New Roman" w:hAnsi="Helvetica" w:cs="Helvetica"/>
                                    <w:color w:val="007C89"/>
                                    <w:kern w:val="0"/>
                                    <w:sz w:val="18"/>
                                    <w:szCs w:val="18"/>
                                    <w:u w:val="single"/>
                                    <w:lang w:eastAsia="nl-NL"/>
                                    <w14:ligatures w14:val="none"/>
                                  </w:rPr>
                                  <w:t>hier</w:t>
                                </w:r>
                              </w:hyperlink>
                              <w:r w:rsidRPr="00736D0A">
                                <w:rPr>
                                  <w:rFonts w:ascii="Helvetica" w:eastAsia="Times New Roman" w:hAnsi="Helvetica" w:cs="Helvetica"/>
                                  <w:color w:val="222222"/>
                                  <w:kern w:val="0"/>
                                  <w:sz w:val="18"/>
                                  <w:szCs w:val="18"/>
                                  <w:lang w:eastAsia="nl-NL"/>
                                  <w14:ligatures w14:val="none"/>
                                </w:rPr>
                                <w:t> te beluisteren.</w:t>
                              </w:r>
                              <w:r w:rsidRPr="00736D0A">
                                <w:rPr>
                                  <w:rFonts w:ascii="Helvetica" w:eastAsia="Times New Roman" w:hAnsi="Helvetica" w:cs="Helvetica"/>
                                  <w:color w:val="222222"/>
                                  <w:kern w:val="0"/>
                                  <w:sz w:val="18"/>
                                  <w:szCs w:val="18"/>
                                  <w:lang w:eastAsia="nl-NL"/>
                                  <w14:ligatures w14:val="none"/>
                                </w:rPr>
                                <w:br/>
                                <w:t> </w:t>
                              </w:r>
                              <w:r w:rsidRPr="00736D0A">
                                <w:rPr>
                                  <w:rFonts w:ascii="Helvetica" w:eastAsia="Times New Roman" w:hAnsi="Helvetica" w:cs="Helvetica"/>
                                  <w:color w:val="222222"/>
                                  <w:kern w:val="0"/>
                                  <w:sz w:val="18"/>
                                  <w:szCs w:val="18"/>
                                  <w:lang w:eastAsia="nl-NL"/>
                                  <w14:ligatures w14:val="none"/>
                                </w:rPr>
                                <w:br/>
                              </w:r>
                              <w:r w:rsidRPr="00736D0A">
                                <w:rPr>
                                  <w:rFonts w:ascii="Helvetica" w:eastAsia="Times New Roman" w:hAnsi="Helvetica" w:cs="Helvetica"/>
                                  <w:b/>
                                  <w:bCs/>
                                  <w:color w:val="222222"/>
                                  <w:kern w:val="0"/>
                                  <w:sz w:val="18"/>
                                  <w:szCs w:val="18"/>
                                  <w:lang w:eastAsia="nl-NL"/>
                                  <w14:ligatures w14:val="none"/>
                                </w:rPr>
                                <w:t>Jagen op geluid</w:t>
                              </w:r>
                              <w:r w:rsidRPr="00736D0A">
                                <w:rPr>
                                  <w:rFonts w:ascii="Helvetica" w:eastAsia="Times New Roman" w:hAnsi="Helvetica" w:cs="Helvetica"/>
                                  <w:color w:val="222222"/>
                                  <w:kern w:val="0"/>
                                  <w:sz w:val="18"/>
                                  <w:szCs w:val="18"/>
                                  <w:lang w:eastAsia="nl-NL"/>
                                  <w14:ligatures w14:val="none"/>
                                </w:rPr>
                                <w:br/>
                                <w:t xml:space="preserve">Het was een prachtig gezicht om </w:t>
                              </w:r>
                              <w:proofErr w:type="spellStart"/>
                              <w:r w:rsidRPr="00736D0A">
                                <w:rPr>
                                  <w:rFonts w:ascii="Helvetica" w:eastAsia="Times New Roman" w:hAnsi="Helvetica" w:cs="Helvetica"/>
                                  <w:color w:val="222222"/>
                                  <w:kern w:val="0"/>
                                  <w:sz w:val="18"/>
                                  <w:szCs w:val="18"/>
                                  <w:lang w:eastAsia="nl-NL"/>
                                  <w14:ligatures w14:val="none"/>
                                </w:rPr>
                                <w:t>Giulio</w:t>
                              </w:r>
                              <w:proofErr w:type="spellEnd"/>
                              <w:r w:rsidRPr="00736D0A">
                                <w:rPr>
                                  <w:rFonts w:ascii="Helvetica" w:eastAsia="Times New Roman" w:hAnsi="Helvetica" w:cs="Helvetica"/>
                                  <w:color w:val="222222"/>
                                  <w:kern w:val="0"/>
                                  <w:sz w:val="18"/>
                                  <w:szCs w:val="18"/>
                                  <w:lang w:eastAsia="nl-NL"/>
                                  <w14:ligatures w14:val="none"/>
                                </w:rPr>
                                <w:t xml:space="preserve"> te zien ‘jagen’ op Hortusgeluid. Hij bezocht te tuin 's avonds, 's morgens heel vroeg, tijdens noodweer en gewoon overdag. </w:t>
                              </w:r>
                              <w:hyperlink r:id="rId5" w:tgtFrame="_blank" w:history="1">
                                <w:r w:rsidRPr="00736D0A">
                                  <w:rPr>
                                    <w:rFonts w:ascii="Helvetica" w:eastAsia="Times New Roman" w:hAnsi="Helvetica" w:cs="Helvetica"/>
                                    <w:color w:val="007C89"/>
                                    <w:kern w:val="0"/>
                                    <w:sz w:val="18"/>
                                    <w:szCs w:val="18"/>
                                    <w:u w:val="single"/>
                                    <w:lang w:eastAsia="nl-NL"/>
                                    <w14:ligatures w14:val="none"/>
                                  </w:rPr>
                                  <w:t>Hier zie je hem aan het werk</w:t>
                                </w:r>
                              </w:hyperlink>
                              <w:r w:rsidRPr="00736D0A">
                                <w:rPr>
                                  <w:rFonts w:ascii="Helvetica" w:eastAsia="Times New Roman" w:hAnsi="Helvetica" w:cs="Helvetica"/>
                                  <w:color w:val="222222"/>
                                  <w:kern w:val="0"/>
                                  <w:sz w:val="18"/>
                                  <w:szCs w:val="18"/>
                                  <w:lang w:eastAsia="nl-NL"/>
                                  <w14:ligatures w14:val="none"/>
                                </w:rPr>
                                <w:t> in een korte film.</w:t>
                              </w:r>
                              <w:r w:rsidRPr="00736D0A">
                                <w:rPr>
                                  <w:rFonts w:ascii="Helvetica" w:eastAsia="Times New Roman" w:hAnsi="Helvetica" w:cs="Helvetica"/>
                                  <w:color w:val="222222"/>
                                  <w:kern w:val="0"/>
                                  <w:sz w:val="18"/>
                                  <w:szCs w:val="18"/>
                                  <w:lang w:eastAsia="nl-NL"/>
                                  <w14:ligatures w14:val="none"/>
                                </w:rPr>
                                <w:br/>
                                <w:t> </w:t>
                              </w:r>
                              <w:r w:rsidRPr="00736D0A">
                                <w:rPr>
                                  <w:rFonts w:ascii="Helvetica" w:eastAsia="Times New Roman" w:hAnsi="Helvetica" w:cs="Helvetica"/>
                                  <w:color w:val="222222"/>
                                  <w:kern w:val="0"/>
                                  <w:sz w:val="18"/>
                                  <w:szCs w:val="18"/>
                                  <w:lang w:eastAsia="nl-NL"/>
                                  <w14:ligatures w14:val="none"/>
                                </w:rPr>
                                <w:br/>
                              </w:r>
                              <w:r w:rsidRPr="00736D0A">
                                <w:rPr>
                                  <w:rFonts w:ascii="Helvetica" w:eastAsia="Times New Roman" w:hAnsi="Helvetica" w:cs="Helvetica"/>
                                  <w:b/>
                                  <w:bCs/>
                                  <w:color w:val="222222"/>
                                  <w:kern w:val="0"/>
                                  <w:sz w:val="18"/>
                                  <w:szCs w:val="18"/>
                                  <w:lang w:eastAsia="nl-NL"/>
                                  <w14:ligatures w14:val="none"/>
                                </w:rPr>
                                <w:t>Reizen op je stoel</w:t>
                              </w:r>
                              <w:r w:rsidRPr="00736D0A">
                                <w:rPr>
                                  <w:rFonts w:ascii="Helvetica" w:eastAsia="Times New Roman" w:hAnsi="Helvetica" w:cs="Helvetica"/>
                                  <w:color w:val="222222"/>
                                  <w:kern w:val="0"/>
                                  <w:sz w:val="18"/>
                                  <w:szCs w:val="18"/>
                                  <w:lang w:eastAsia="nl-NL"/>
                                  <w14:ligatures w14:val="none"/>
                                </w:rPr>
                                <w:br/>
                                <w:t xml:space="preserve">Wie de Leidse Hortus kent wordt door het geluid meteen in gedachten naar de tuin getransporteerd. De Hortus botanicus Leiden wilde met de soundscape ouderen die niet meer naar de tuin kunnen komen, helpen om mooie herinneringen op te roepen. Het was voor het eerst dat de Hortus opdracht gaf een soundscape te maken. Het is een kunstvorm met toekomst: je kunt er een </w:t>
                              </w:r>
                              <w:proofErr w:type="spellStart"/>
                              <w:r w:rsidRPr="00736D0A">
                                <w:rPr>
                                  <w:rFonts w:ascii="Helvetica" w:eastAsia="Times New Roman" w:hAnsi="Helvetica" w:cs="Helvetica"/>
                                  <w:color w:val="222222"/>
                                  <w:kern w:val="0"/>
                                  <w:sz w:val="18"/>
                                  <w:szCs w:val="18"/>
                                  <w:lang w:eastAsia="nl-NL"/>
                                  <w14:ligatures w14:val="none"/>
                                </w:rPr>
                                <w:t>binnententoonstelling</w:t>
                              </w:r>
                              <w:proofErr w:type="spellEnd"/>
                              <w:r w:rsidRPr="00736D0A">
                                <w:rPr>
                                  <w:rFonts w:ascii="Helvetica" w:eastAsia="Times New Roman" w:hAnsi="Helvetica" w:cs="Helvetica"/>
                                  <w:color w:val="222222"/>
                                  <w:kern w:val="0"/>
                                  <w:sz w:val="18"/>
                                  <w:szCs w:val="18"/>
                                  <w:lang w:eastAsia="nl-NL"/>
                                  <w14:ligatures w14:val="none"/>
                                </w:rPr>
                                <w:t xml:space="preserve"> mee verlevendigen, een klas voorbereiden op een bezoek, toehoorders van een lezing het publiek vooraf in Hortus-sferen brengen. En natuurlijk kan iedereen op z'n eigen (werk)plek heerlijk ontspannen met zo'n reisje op je stoel naar de tuin. Juist de combinatie van bekende achtergrondgeluiden die je normaal niet bewust opmerkt en de fijne natuurgeluiden, tot </w:t>
                              </w:r>
                              <w:r w:rsidRPr="00736D0A">
                                <w:rPr>
                                  <w:rFonts w:ascii="Helvetica" w:eastAsia="Times New Roman" w:hAnsi="Helvetica" w:cs="Helvetica"/>
                                  <w:color w:val="222222"/>
                                  <w:kern w:val="0"/>
                                  <w:sz w:val="18"/>
                                  <w:szCs w:val="18"/>
                                  <w:lang w:eastAsia="nl-NL"/>
                                  <w14:ligatures w14:val="none"/>
                                </w:rPr>
                                <w:lastRenderedPageBreak/>
                                <w:t>een geluidsverhaal gecombineerd in een zorgvuldige compositie, transporteren je razendsnel in gedachten naar de tuin.</w:t>
                              </w:r>
                              <w:r w:rsidRPr="00736D0A">
                                <w:rPr>
                                  <w:rFonts w:ascii="Helvetica" w:eastAsia="Times New Roman" w:hAnsi="Helvetica" w:cs="Helvetica"/>
                                  <w:color w:val="222222"/>
                                  <w:kern w:val="0"/>
                                  <w:sz w:val="18"/>
                                  <w:szCs w:val="18"/>
                                  <w:lang w:eastAsia="nl-NL"/>
                                  <w14:ligatures w14:val="none"/>
                                </w:rPr>
                                <w:br/>
                                <w:t> </w:t>
                              </w:r>
                              <w:r w:rsidRPr="00736D0A">
                                <w:rPr>
                                  <w:rFonts w:ascii="Helvetica" w:eastAsia="Times New Roman" w:hAnsi="Helvetica" w:cs="Helvetica"/>
                                  <w:color w:val="222222"/>
                                  <w:kern w:val="0"/>
                                  <w:sz w:val="18"/>
                                  <w:szCs w:val="18"/>
                                  <w:lang w:eastAsia="nl-NL"/>
                                  <w14:ligatures w14:val="none"/>
                                </w:rPr>
                                <w:br/>
                              </w:r>
                              <w:r w:rsidRPr="00736D0A">
                                <w:rPr>
                                  <w:rFonts w:ascii="Helvetica" w:eastAsia="Times New Roman" w:hAnsi="Helvetica" w:cs="Helvetica"/>
                                  <w:b/>
                                  <w:bCs/>
                                  <w:color w:val="222222"/>
                                  <w:kern w:val="0"/>
                                  <w:sz w:val="18"/>
                                  <w:szCs w:val="18"/>
                                  <w:lang w:eastAsia="nl-NL"/>
                                  <w14:ligatures w14:val="none"/>
                                </w:rPr>
                                <w:t>Over de Joke 't Hart prijs</w:t>
                              </w:r>
                              <w:r w:rsidRPr="00736D0A">
                                <w:rPr>
                                  <w:rFonts w:ascii="Helvetica" w:eastAsia="Times New Roman" w:hAnsi="Helvetica" w:cs="Helvetica"/>
                                  <w:color w:val="222222"/>
                                  <w:kern w:val="0"/>
                                  <w:sz w:val="18"/>
                                  <w:szCs w:val="18"/>
                                  <w:lang w:eastAsia="nl-NL"/>
                                  <w14:ligatures w14:val="none"/>
                                </w:rPr>
                                <w:br/>
                                <w:t xml:space="preserve">De Joke ’t Hart Prijs wordt aangevraagd door een botanische tuin. Het is de vijfde keer dat de prijs wordt uitgereikt. In 2019 ging de prijs naar Nienke Beets van de Leidse Hortus; in 2020/21 naar kunstenaarsduo Hart van Veen voor het werk Draaiing in de Botanische Tuinen Universiteit Utrecht. De editie 2022 werd gewonnen door </w:t>
                              </w:r>
                              <w:proofErr w:type="spellStart"/>
                              <w:r w:rsidRPr="00736D0A">
                                <w:rPr>
                                  <w:rFonts w:ascii="Helvetica" w:eastAsia="Times New Roman" w:hAnsi="Helvetica" w:cs="Helvetica"/>
                                  <w:color w:val="222222"/>
                                  <w:kern w:val="0"/>
                                  <w:sz w:val="18"/>
                                  <w:szCs w:val="18"/>
                                  <w:lang w:eastAsia="nl-NL"/>
                                  <w14:ligatures w14:val="none"/>
                                </w:rPr>
                                <w:t>ARquatic</w:t>
                              </w:r>
                              <w:proofErr w:type="spellEnd"/>
                              <w:r w:rsidRPr="00736D0A">
                                <w:rPr>
                                  <w:rFonts w:ascii="Helvetica" w:eastAsia="Times New Roman" w:hAnsi="Helvetica" w:cs="Helvetica"/>
                                  <w:color w:val="222222"/>
                                  <w:kern w:val="0"/>
                                  <w:sz w:val="18"/>
                                  <w:szCs w:val="18"/>
                                  <w:lang w:eastAsia="nl-NL"/>
                                  <w14:ligatures w14:val="none"/>
                                </w:rPr>
                                <w:t xml:space="preserve">, op aanvraag van </w:t>
                              </w:r>
                              <w:proofErr w:type="spellStart"/>
                              <w:r w:rsidRPr="00736D0A">
                                <w:rPr>
                                  <w:rFonts w:ascii="Helvetica" w:eastAsia="Times New Roman" w:hAnsi="Helvetica" w:cs="Helvetica"/>
                                  <w:color w:val="222222"/>
                                  <w:kern w:val="0"/>
                                  <w:sz w:val="18"/>
                                  <w:szCs w:val="18"/>
                                  <w:lang w:eastAsia="nl-NL"/>
                                  <w14:ligatures w14:val="none"/>
                                </w:rPr>
                                <w:t>Pinetum</w:t>
                              </w:r>
                              <w:proofErr w:type="spellEnd"/>
                              <w:r w:rsidRPr="00736D0A">
                                <w:rPr>
                                  <w:rFonts w:ascii="Helvetica" w:eastAsia="Times New Roman" w:hAnsi="Helvetica" w:cs="Helvetica"/>
                                  <w:color w:val="222222"/>
                                  <w:kern w:val="0"/>
                                  <w:sz w:val="18"/>
                                  <w:szCs w:val="18"/>
                                  <w:lang w:eastAsia="nl-NL"/>
                                  <w14:ligatures w14:val="none"/>
                                </w:rPr>
                                <w:t xml:space="preserve"> </w:t>
                              </w:r>
                              <w:proofErr w:type="spellStart"/>
                              <w:r w:rsidRPr="00736D0A">
                                <w:rPr>
                                  <w:rFonts w:ascii="Helvetica" w:eastAsia="Times New Roman" w:hAnsi="Helvetica" w:cs="Helvetica"/>
                                  <w:color w:val="222222"/>
                                  <w:kern w:val="0"/>
                                  <w:sz w:val="18"/>
                                  <w:szCs w:val="18"/>
                                  <w:lang w:eastAsia="nl-NL"/>
                                  <w14:ligatures w14:val="none"/>
                                </w:rPr>
                                <w:t>Blijdenstein</w:t>
                              </w:r>
                              <w:proofErr w:type="spellEnd"/>
                              <w:r w:rsidRPr="00736D0A">
                                <w:rPr>
                                  <w:rFonts w:ascii="Helvetica" w:eastAsia="Times New Roman" w:hAnsi="Helvetica" w:cs="Helvetica"/>
                                  <w:color w:val="222222"/>
                                  <w:kern w:val="0"/>
                                  <w:sz w:val="18"/>
                                  <w:szCs w:val="18"/>
                                  <w:lang w:eastAsia="nl-NL"/>
                                  <w14:ligatures w14:val="none"/>
                                </w:rPr>
                                <w:t>. In 2023 ging de prijs naar de Botanische Tuinen Universiteit Utrecht, voor een tentoonstelling van botanische kunst. De prijs is een initiatief van de </w:t>
                              </w:r>
                              <w:hyperlink r:id="rId6" w:tgtFrame="_blank" w:history="1">
                                <w:r w:rsidRPr="00736D0A">
                                  <w:rPr>
                                    <w:rFonts w:ascii="Helvetica" w:eastAsia="Times New Roman" w:hAnsi="Helvetica" w:cs="Helvetica"/>
                                    <w:color w:val="007C89"/>
                                    <w:kern w:val="0"/>
                                    <w:sz w:val="18"/>
                                    <w:szCs w:val="18"/>
                                    <w:u w:val="single"/>
                                    <w:lang w:eastAsia="nl-NL"/>
                                    <w14:ligatures w14:val="none"/>
                                  </w:rPr>
                                  <w:t>Nederlandse Vereniging van Botanische Tuinen</w:t>
                                </w:r>
                              </w:hyperlink>
                              <w:r w:rsidRPr="00736D0A">
                                <w:rPr>
                                  <w:rFonts w:ascii="Helvetica" w:eastAsia="Times New Roman" w:hAnsi="Helvetica" w:cs="Helvetica"/>
                                  <w:color w:val="222222"/>
                                  <w:kern w:val="0"/>
                                  <w:sz w:val="18"/>
                                  <w:szCs w:val="18"/>
                                  <w:lang w:eastAsia="nl-NL"/>
                                  <w14:ligatures w14:val="none"/>
                                </w:rPr>
                                <w:t>.</w:t>
                              </w:r>
                              <w:r w:rsidRPr="00736D0A">
                                <w:rPr>
                                  <w:rFonts w:ascii="Helvetica" w:eastAsia="Times New Roman" w:hAnsi="Helvetica" w:cs="Helvetica"/>
                                  <w:color w:val="222222"/>
                                  <w:kern w:val="0"/>
                                  <w:sz w:val="18"/>
                                  <w:szCs w:val="18"/>
                                  <w:lang w:eastAsia="nl-NL"/>
                                  <w14:ligatures w14:val="none"/>
                                </w:rPr>
                                <w:br/>
                                <w:t> </w:t>
                              </w:r>
                            </w:p>
                          </w:tc>
                        </w:tr>
                        <w:tr w:rsidR="00736D0A" w:rsidRPr="00736D0A" w14:paraId="7CFC91DA" w14:textId="77777777">
                          <w:tc>
                            <w:tcPr>
                              <w:tcW w:w="0" w:type="auto"/>
                              <w:shd w:val="clear" w:color="auto" w:fill="FFFFFF"/>
                              <w:tcMar>
                                <w:top w:w="135" w:type="dxa"/>
                                <w:left w:w="0" w:type="dxa"/>
                                <w:bottom w:w="0" w:type="dxa"/>
                                <w:right w:w="0" w:type="dxa"/>
                              </w:tcMar>
                              <w:hideMark/>
                            </w:tcPr>
                            <w:p w14:paraId="0B34A076" w14:textId="77777777" w:rsidR="00736D0A" w:rsidRPr="00736D0A" w:rsidRDefault="00736D0A" w:rsidP="00736D0A">
                              <w:pPr>
                                <w:spacing w:after="0" w:line="240" w:lineRule="auto"/>
                                <w:rPr>
                                  <w:rFonts w:ascii="Times New Roman" w:eastAsia="Times New Roman" w:hAnsi="Times New Roman" w:cs="Times New Roman"/>
                                  <w:kern w:val="0"/>
                                  <w:sz w:val="24"/>
                                  <w:szCs w:val="24"/>
                                  <w:lang w:eastAsia="nl-NL"/>
                                  <w14:ligatures w14:val="none"/>
                                </w:rPr>
                              </w:pPr>
                              <w:r w:rsidRPr="00736D0A">
                                <w:rPr>
                                  <w:rFonts w:ascii="Times New Roman" w:eastAsia="Times New Roman" w:hAnsi="Times New Roman" w:cs="Times New Roman"/>
                                  <w:noProof/>
                                  <w:kern w:val="0"/>
                                  <w:sz w:val="24"/>
                                  <w:szCs w:val="24"/>
                                  <w:lang w:eastAsia="nl-NL"/>
                                  <w14:ligatures w14:val="none"/>
                                </w:rPr>
                                <w:lastRenderedPageBreak/>
                                <w:drawing>
                                  <wp:inline distT="0" distB="0" distL="0" distR="0" wp14:anchorId="365868B0" wp14:editId="78B4F051">
                                    <wp:extent cx="5372100" cy="3581400"/>
                                    <wp:effectExtent l="0" t="0" r="0" b="0"/>
                                    <wp:docPr id="3"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72100" cy="3581400"/>
                                            </a:xfrm>
                                            <a:prstGeom prst="rect">
                                              <a:avLst/>
                                            </a:prstGeom>
                                            <a:noFill/>
                                            <a:ln>
                                              <a:noFill/>
                                            </a:ln>
                                          </pic:spPr>
                                        </pic:pic>
                                      </a:graphicData>
                                    </a:graphic>
                                  </wp:inline>
                                </w:drawing>
                              </w:r>
                            </w:p>
                          </w:tc>
                        </w:tr>
                      </w:tbl>
                      <w:p w14:paraId="007440E0" w14:textId="77777777" w:rsidR="00736D0A" w:rsidRPr="00736D0A" w:rsidRDefault="00736D0A" w:rsidP="00736D0A">
                        <w:pPr>
                          <w:spacing w:after="0" w:line="240" w:lineRule="auto"/>
                          <w:rPr>
                            <w:rFonts w:ascii="Times New Roman" w:eastAsia="Times New Roman" w:hAnsi="Times New Roman" w:cs="Times New Roman"/>
                            <w:kern w:val="0"/>
                            <w:sz w:val="24"/>
                            <w:szCs w:val="24"/>
                            <w:lang w:eastAsia="nl-NL"/>
                            <w14:ligatures w14:val="none"/>
                          </w:rPr>
                        </w:pPr>
                      </w:p>
                    </w:tc>
                  </w:tr>
                </w:tbl>
                <w:p w14:paraId="4630412A" w14:textId="77777777" w:rsidR="00736D0A" w:rsidRPr="00736D0A" w:rsidRDefault="00736D0A" w:rsidP="00736D0A">
                  <w:pPr>
                    <w:spacing w:after="0" w:line="240" w:lineRule="auto"/>
                    <w:rPr>
                      <w:rFonts w:ascii="Times New Roman" w:eastAsia="Times New Roman" w:hAnsi="Times New Roman" w:cs="Times New Roman"/>
                      <w:kern w:val="0"/>
                      <w:sz w:val="24"/>
                      <w:szCs w:val="24"/>
                      <w:lang w:eastAsia="nl-NL"/>
                      <w14:ligatures w14:val="none"/>
                    </w:rPr>
                  </w:pPr>
                </w:p>
              </w:tc>
            </w:tr>
          </w:tbl>
          <w:p w14:paraId="025EE680" w14:textId="77777777" w:rsidR="00736D0A" w:rsidRPr="00736D0A" w:rsidRDefault="00736D0A" w:rsidP="00736D0A">
            <w:pPr>
              <w:spacing w:after="0" w:line="240" w:lineRule="auto"/>
              <w:jc w:val="center"/>
              <w:rPr>
                <w:rFonts w:ascii="Times New Roman" w:eastAsia="Times New Roman" w:hAnsi="Times New Roman" w:cs="Times New Roman"/>
                <w:kern w:val="0"/>
                <w:sz w:val="24"/>
                <w:szCs w:val="24"/>
                <w:lang w:eastAsia="nl-NL"/>
                <w14:ligatures w14:val="none"/>
              </w:rPr>
            </w:pPr>
          </w:p>
        </w:tc>
      </w:tr>
    </w:tbl>
    <w:p w14:paraId="61833647" w14:textId="77777777" w:rsidR="00C572F5" w:rsidRDefault="00C572F5"/>
    <w:sectPr w:rsidR="00C572F5" w:rsidSect="003B03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D0A"/>
    <w:rsid w:val="00157705"/>
    <w:rsid w:val="003B039B"/>
    <w:rsid w:val="004B58ED"/>
    <w:rsid w:val="00736D0A"/>
    <w:rsid w:val="00C572F5"/>
    <w:rsid w:val="00EE103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E6DE6"/>
  <w15:chartTrackingRefBased/>
  <w15:docId w15:val="{D8B17990-8A3C-4E64-A0E1-2616B901F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36D0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736D0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736D0A"/>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736D0A"/>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736D0A"/>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736D0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36D0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36D0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36D0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36D0A"/>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736D0A"/>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736D0A"/>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736D0A"/>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736D0A"/>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736D0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36D0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36D0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36D0A"/>
    <w:rPr>
      <w:rFonts w:eastAsiaTheme="majorEastAsia" w:cstheme="majorBidi"/>
      <w:color w:val="272727" w:themeColor="text1" w:themeTint="D8"/>
    </w:rPr>
  </w:style>
  <w:style w:type="paragraph" w:styleId="Titel">
    <w:name w:val="Title"/>
    <w:basedOn w:val="Standaard"/>
    <w:next w:val="Standaard"/>
    <w:link w:val="TitelChar"/>
    <w:uiPriority w:val="10"/>
    <w:qFormat/>
    <w:rsid w:val="00736D0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36D0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36D0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36D0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36D0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36D0A"/>
    <w:rPr>
      <w:i/>
      <w:iCs/>
      <w:color w:val="404040" w:themeColor="text1" w:themeTint="BF"/>
    </w:rPr>
  </w:style>
  <w:style w:type="paragraph" w:styleId="Lijstalinea">
    <w:name w:val="List Paragraph"/>
    <w:basedOn w:val="Standaard"/>
    <w:uiPriority w:val="34"/>
    <w:qFormat/>
    <w:rsid w:val="00736D0A"/>
    <w:pPr>
      <w:ind w:left="720"/>
      <w:contextualSpacing/>
    </w:pPr>
  </w:style>
  <w:style w:type="character" w:styleId="Intensievebenadrukking">
    <w:name w:val="Intense Emphasis"/>
    <w:basedOn w:val="Standaardalinea-lettertype"/>
    <w:uiPriority w:val="21"/>
    <w:qFormat/>
    <w:rsid w:val="00736D0A"/>
    <w:rPr>
      <w:i/>
      <w:iCs/>
      <w:color w:val="2F5496" w:themeColor="accent1" w:themeShade="BF"/>
    </w:rPr>
  </w:style>
  <w:style w:type="paragraph" w:styleId="Duidelijkcitaat">
    <w:name w:val="Intense Quote"/>
    <w:basedOn w:val="Standaard"/>
    <w:next w:val="Standaard"/>
    <w:link w:val="DuidelijkcitaatChar"/>
    <w:uiPriority w:val="30"/>
    <w:qFormat/>
    <w:rsid w:val="00736D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736D0A"/>
    <w:rPr>
      <w:i/>
      <w:iCs/>
      <w:color w:val="2F5496" w:themeColor="accent1" w:themeShade="BF"/>
    </w:rPr>
  </w:style>
  <w:style w:type="character" w:styleId="Intensieveverwijzing">
    <w:name w:val="Intense Reference"/>
    <w:basedOn w:val="Standaardalinea-lettertype"/>
    <w:uiPriority w:val="32"/>
    <w:qFormat/>
    <w:rsid w:val="00736D0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5580222">
      <w:bodyDiv w:val="1"/>
      <w:marLeft w:val="0"/>
      <w:marRight w:val="0"/>
      <w:marTop w:val="0"/>
      <w:marBottom w:val="0"/>
      <w:divBdr>
        <w:top w:val="none" w:sz="0" w:space="0" w:color="auto"/>
        <w:left w:val="none" w:sz="0" w:space="0" w:color="auto"/>
        <w:bottom w:val="none" w:sz="0" w:space="0" w:color="auto"/>
        <w:right w:val="none" w:sz="0" w:space="0" w:color="auto"/>
      </w:divBdr>
      <w:divsChild>
        <w:div w:id="14970654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696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otanischetuinen.us9.list-manage.com/track/click?u=56edfefc5e237105699f42dd8&amp;id=7791e876ce&amp;e=1fcdd335cd" TargetMode="External"/><Relationship Id="rId5" Type="http://schemas.openxmlformats.org/officeDocument/2006/relationships/hyperlink" Target="https://botanischetuinen.us9.list-manage.com/track/click?u=56edfefc5e237105699f42dd8&amp;id=ef2c23b218&amp;e=1fcdd335cd" TargetMode="External"/><Relationship Id="rId4" Type="http://schemas.openxmlformats.org/officeDocument/2006/relationships/hyperlink" Target="https://botanischetuinen.us9.list-manage.com/track/click?u=56edfefc5e237105699f42dd8&amp;id=eac4971977&amp;e=1fcdd335cd" TargetMode="Externa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608</Words>
  <Characters>3346</Characters>
  <Application>Microsoft Office Word</Application>
  <DocSecurity>0</DocSecurity>
  <Lines>27</Lines>
  <Paragraphs>7</Paragraphs>
  <ScaleCrop>false</ScaleCrop>
  <Company/>
  <LinksUpToDate>false</LinksUpToDate>
  <CharactersWithSpaces>3947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Cornet</dc:creator>
  <cp:keywords/>
  <dc:description/>
  <cp:lastModifiedBy>G. Cornet</cp:lastModifiedBy>
  <cp:revision>1</cp:revision>
  <dcterms:created xsi:type="dcterms:W3CDTF">2025-01-18T09:43:00Z</dcterms:created>
  <dcterms:modified xsi:type="dcterms:W3CDTF">2025-01-18T09:44:00Z</dcterms:modified>
</cp:coreProperties>
</file>